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BAB1" w14:textId="77777777" w:rsidR="00D7096F" w:rsidRPr="003A1E59" w:rsidRDefault="00146C0D" w:rsidP="00D7096F">
      <w:pPr>
        <w:spacing w:line="9" w:lineRule="exact"/>
        <w:rPr>
          <w:rFonts w:cs="Arial"/>
          <w:sz w:val="18"/>
          <w:szCs w:val="18"/>
        </w:rPr>
      </w:pPr>
      <w:r w:rsidRPr="003A1E5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2F02" wp14:editId="512B4B66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A9D94" w14:textId="77777777" w:rsidR="009042C7" w:rsidRPr="003A1E59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r w:rsidRPr="003A1E59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0"/>
                                <w:szCs w:val="30"/>
                              </w:rPr>
                              <w:t>AGENDA WORKSHEET</w:t>
                            </w:r>
                          </w:p>
                          <w:p w14:paraId="083C2F1B" w14:textId="77777777" w:rsidR="009042C7" w:rsidRPr="003A1E59" w:rsidRDefault="009042C7" w:rsidP="00D7096F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2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BA9D94" w14:textId="77777777" w:rsidR="009042C7" w:rsidRPr="003A1E59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0"/>
                          <w:szCs w:val="30"/>
                        </w:rPr>
                      </w:pPr>
                      <w:r w:rsidRPr="003A1E59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0"/>
                          <w:szCs w:val="30"/>
                        </w:rPr>
                        <w:t>AGENDA WORKSHEET</w:t>
                      </w:r>
                    </w:p>
                    <w:p w14:paraId="083C2F1B" w14:textId="77777777" w:rsidR="009042C7" w:rsidRPr="003A1E59" w:rsidRDefault="009042C7" w:rsidP="00D7096F">
                      <w:pPr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1E5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62A6" wp14:editId="47ED1E92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D1ED0" w14:textId="77777777" w:rsidR="009042C7" w:rsidRPr="003A1E59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A1E59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7AF3FCEE" w14:textId="77777777" w:rsidR="009042C7" w:rsidRPr="003A1E59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A1E5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62A6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61DD1ED0" w14:textId="77777777" w:rsidR="009042C7" w:rsidRPr="003A1E59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3A1E59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7AF3FCEE" w14:textId="77777777" w:rsidR="009042C7" w:rsidRPr="003A1E59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3A1E5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E9B131C" w14:textId="77777777" w:rsidR="00D7096F" w:rsidRPr="003A1E59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18"/>
          <w:szCs w:val="18"/>
        </w:rPr>
      </w:pPr>
    </w:p>
    <w:p w14:paraId="3E38E7D9" w14:textId="77777777" w:rsidR="00D7096F" w:rsidRPr="003A1E59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18"/>
          <w:szCs w:val="18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3A1E59" w14:paraId="4E8038CE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3F08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EF85" w14:textId="77777777" w:rsidR="009A58CF" w:rsidRPr="003A1E59" w:rsidRDefault="00B020B9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b/>
                <w:sz w:val="16"/>
                <w:szCs w:val="16"/>
              </w:rPr>
            </w:r>
            <w:r w:rsidR="0046346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A473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B8F3E" w14:textId="77777777" w:rsidR="009A58CF" w:rsidRPr="003A1E59" w:rsidRDefault="009A58CF" w:rsidP="00593663">
            <w:pPr>
              <w:ind w:left="56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31199" w14:textId="77777777" w:rsidR="009A58CF" w:rsidRPr="003A1E59" w:rsidRDefault="00B020B9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C66A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6B450" w14:textId="2A4B2FB6" w:rsidR="009A58CF" w:rsidRPr="004A175F" w:rsidRDefault="00D1276A" w:rsidP="008130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December 13th</w:t>
            </w:r>
            <w:r w:rsidR="00264B7C">
              <w:rPr>
                <w:rFonts w:cs="Arial"/>
                <w:sz w:val="20"/>
                <w:szCs w:val="20"/>
              </w:rPr>
              <w:t>, 2022</w:t>
            </w:r>
          </w:p>
        </w:tc>
      </w:tr>
      <w:tr w:rsidR="00EA12EF" w:rsidRPr="003A1E59" w14:paraId="09A4C24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8100536" w14:textId="77777777" w:rsidR="00EA12EF" w:rsidRPr="003A1E59" w:rsidRDefault="00EA12EF" w:rsidP="004C3523">
            <w:pPr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b/>
                <w:i/>
                <w:sz w:val="14"/>
                <w:szCs w:val="14"/>
              </w:rPr>
              <w:t>OR</w:t>
            </w:r>
          </w:p>
        </w:tc>
      </w:tr>
      <w:tr w:rsidR="00EA12EF" w:rsidRPr="003A1E59" w14:paraId="3DF2747B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0BF1470" w14:textId="77777777" w:rsidR="00EA12EF" w:rsidRPr="003A1E59" w:rsidRDefault="00EA12E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D7FC7F6" w14:textId="77777777" w:rsidR="00EA12EF" w:rsidRPr="003A1E59" w:rsidRDefault="0094549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b/>
                <w:sz w:val="16"/>
                <w:szCs w:val="16"/>
              </w:rPr>
            </w:r>
            <w:r w:rsidR="00463462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26CF7A" w14:textId="77777777" w:rsidR="00EA12EF" w:rsidRPr="003A1E59" w:rsidRDefault="00EA12E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93663" w:rsidRPr="003A1E59" w14:paraId="35B6FE3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96B6196" w14:textId="77777777" w:rsidR="00593663" w:rsidRPr="003A1E59" w:rsidRDefault="00593663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78B753C" w14:textId="414C2B73" w:rsidR="00593663" w:rsidRPr="004A175F" w:rsidRDefault="00264B7C" w:rsidP="00593663">
            <w:pPr>
              <w:spacing w:before="120"/>
              <w:rPr>
                <w:rFonts w:cs="Arial"/>
                <w:sz w:val="20"/>
                <w:szCs w:val="20"/>
              </w:rPr>
            </w:pPr>
            <w:r w:rsidRPr="00264B7C">
              <w:rPr>
                <w:rFonts w:cs="Arial"/>
                <w:sz w:val="20"/>
                <w:szCs w:val="20"/>
              </w:rPr>
              <w:t>Teresa Ferrari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C1D4C0C" w14:textId="77777777" w:rsidR="00593663" w:rsidRPr="003A1E59" w:rsidRDefault="00593663" w:rsidP="0059366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AFB4C9E" w14:textId="23E00FD1" w:rsidR="00593663" w:rsidRPr="004A175F" w:rsidRDefault="00264B7C" w:rsidP="0059366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(530) </w:t>
            </w:r>
            <w:r w:rsidR="00492341" w:rsidRPr="004A175F">
              <w:rPr>
                <w:rFonts w:cs="Arial"/>
                <w:sz w:val="20"/>
                <w:szCs w:val="20"/>
              </w:rPr>
              <w:t>842-8250</w:t>
            </w:r>
          </w:p>
        </w:tc>
      </w:tr>
      <w:tr w:rsidR="00593663" w:rsidRPr="003A1E59" w14:paraId="004CCFA1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843ACB8" w14:textId="77777777" w:rsidR="00593663" w:rsidRPr="003A1E59" w:rsidRDefault="00593663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5EAC7" w14:textId="0F934675" w:rsidR="00593663" w:rsidRPr="004A175F" w:rsidRDefault="00492341" w:rsidP="00593663">
            <w:pPr>
              <w:spacing w:before="120"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>1312 Fairlane Road, Yreka, CA 96097</w:t>
            </w:r>
          </w:p>
        </w:tc>
      </w:tr>
      <w:tr w:rsidR="00C8022D" w:rsidRPr="003A1E59" w14:paraId="1FFD4B4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DC60638" w14:textId="77777777" w:rsidR="00C8022D" w:rsidRPr="003A1E59" w:rsidRDefault="00C8022D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E944B2" w14:textId="48CA26CA" w:rsidR="00C8022D" w:rsidRPr="004A175F" w:rsidRDefault="00264B7C" w:rsidP="00C8022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Thomas Deany</w:t>
            </w:r>
            <w:r w:rsidR="00492341" w:rsidRPr="004A175F">
              <w:rPr>
                <w:rFonts w:cs="Arial"/>
                <w:sz w:val="20"/>
                <w:szCs w:val="20"/>
              </w:rPr>
              <w:t>,</w:t>
            </w:r>
            <w:r w:rsidR="0077492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Public Works </w:t>
            </w:r>
            <w:r w:rsidR="00492341" w:rsidRPr="004A175F">
              <w:rPr>
                <w:rFonts w:cs="Arial"/>
                <w:sz w:val="20"/>
                <w:szCs w:val="20"/>
              </w:rPr>
              <w:t xml:space="preserve">Director </w:t>
            </w:r>
          </w:p>
        </w:tc>
      </w:tr>
      <w:tr w:rsidR="00877DC5" w:rsidRPr="003A1E59" w14:paraId="10B460A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E1B91" w14:textId="77777777" w:rsidR="00877DC5" w:rsidRPr="003A1E59" w:rsidRDefault="00877DC5" w:rsidP="00C8022D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Subject/Summary of Issue:</w:t>
            </w:r>
          </w:p>
        </w:tc>
      </w:tr>
      <w:tr w:rsidR="00877DC5" w:rsidRPr="003A1E59" w14:paraId="15F76BAC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BC059B6" w14:textId="576413C6" w:rsidR="00407F65" w:rsidRDefault="00407F65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 xml:space="preserve">Local Transportation Fund Claim for </w:t>
            </w:r>
            <w:r>
              <w:rPr>
                <w:rFonts w:cs="Arial"/>
                <w:sz w:val="20"/>
                <w:szCs w:val="20"/>
              </w:rPr>
              <w:t>202</w:t>
            </w:r>
            <w:r w:rsidR="00D1276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/202</w:t>
            </w:r>
            <w:r w:rsidR="00D1276A">
              <w:rPr>
                <w:rFonts w:cs="Arial"/>
                <w:sz w:val="20"/>
                <w:szCs w:val="20"/>
              </w:rPr>
              <w:t>3</w:t>
            </w:r>
            <w:r w:rsidRPr="004A175F">
              <w:rPr>
                <w:rFonts w:cs="Arial"/>
                <w:sz w:val="20"/>
                <w:szCs w:val="20"/>
              </w:rPr>
              <w:t xml:space="preserve"> Fiscal Year in the amount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13634">
              <w:rPr>
                <w:rFonts w:cs="Arial"/>
                <w:sz w:val="20"/>
                <w:szCs w:val="20"/>
              </w:rPr>
              <w:t>$1,</w:t>
            </w:r>
            <w:r w:rsidR="00D1276A">
              <w:rPr>
                <w:rFonts w:cs="Arial"/>
                <w:sz w:val="20"/>
                <w:szCs w:val="20"/>
              </w:rPr>
              <w:t>255,620</w:t>
            </w:r>
            <w:r w:rsidR="00A13634">
              <w:rPr>
                <w:rFonts w:cs="Arial"/>
                <w:sz w:val="20"/>
                <w:szCs w:val="20"/>
              </w:rPr>
              <w:t>.00</w:t>
            </w:r>
            <w:r w:rsidR="001D1D70">
              <w:rPr>
                <w:rFonts w:cs="Arial"/>
                <w:sz w:val="20"/>
                <w:szCs w:val="20"/>
              </w:rPr>
              <w:t>:</w:t>
            </w:r>
          </w:p>
          <w:p w14:paraId="72ED5589" w14:textId="507A754B" w:rsidR="00407F65" w:rsidRPr="004A175F" w:rsidRDefault="00407F65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D1276A">
              <w:rPr>
                <w:rFonts w:cs="Arial"/>
                <w:sz w:val="20"/>
                <w:szCs w:val="20"/>
              </w:rPr>
              <w:t>613,866.00</w:t>
            </w:r>
            <w:r>
              <w:rPr>
                <w:rFonts w:cs="Arial"/>
                <w:sz w:val="20"/>
                <w:szCs w:val="20"/>
              </w:rPr>
              <w:t xml:space="preserve"> for Public Transit and $</w:t>
            </w:r>
            <w:r w:rsidR="00D1276A">
              <w:rPr>
                <w:rFonts w:cs="Arial"/>
                <w:sz w:val="20"/>
                <w:szCs w:val="20"/>
              </w:rPr>
              <w:t>641,754.00</w:t>
            </w:r>
            <w:r>
              <w:rPr>
                <w:rFonts w:cs="Arial"/>
                <w:sz w:val="20"/>
                <w:szCs w:val="20"/>
              </w:rPr>
              <w:t xml:space="preserve"> for Street</w:t>
            </w:r>
            <w:r w:rsidR="00463462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and Roads.</w:t>
            </w:r>
          </w:p>
        </w:tc>
      </w:tr>
      <w:tr w:rsidR="00B61B93" w:rsidRPr="003A1E59" w14:paraId="6E46914F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A658C" w14:textId="77777777" w:rsidR="00B61B93" w:rsidRPr="003A1E59" w:rsidRDefault="00B61B93" w:rsidP="00A231FE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Fi</w:t>
            </w:r>
            <w:r w:rsidR="00A231FE" w:rsidRPr="003A1E59">
              <w:rPr>
                <w:rFonts w:asciiTheme="minorHAnsi" w:hAnsiTheme="minorHAnsi"/>
                <w:b/>
                <w:sz w:val="16"/>
                <w:szCs w:val="16"/>
              </w:rPr>
              <w:t xml:space="preserve">nancial </w: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Impact:</w:t>
            </w:r>
          </w:p>
        </w:tc>
      </w:tr>
      <w:tr w:rsidR="004242AC" w:rsidRPr="003A1E59" w14:paraId="513B4AE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81A8" w14:textId="77777777" w:rsidR="004242AC" w:rsidRPr="003A1E59" w:rsidRDefault="004242AC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017CA8C" w14:textId="77777777" w:rsidR="004242AC" w:rsidRPr="003A1E59" w:rsidRDefault="00B020B9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sz w:val="15"/>
                <w:szCs w:val="15"/>
              </w:rPr>
            </w:r>
            <w:r w:rsidR="00463462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F66" w14:textId="77777777" w:rsidR="004242AC" w:rsidRPr="003A1E59" w:rsidRDefault="004242AC" w:rsidP="001F3E19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i/>
                <w:sz w:val="14"/>
                <w:szCs w:val="14"/>
              </w:rPr>
              <w:t>Describe why no financial impact:</w:t>
            </w:r>
            <w:r w:rsidRPr="003A1E59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4242AC" w:rsidRPr="003A1E59" w14:paraId="0503C9B9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AB6100E" w14:textId="77777777" w:rsidR="004242AC" w:rsidRPr="003A1E59" w:rsidRDefault="004242AC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592DE7F" w14:textId="77777777" w:rsidR="004242AC" w:rsidRPr="003A1E59" w:rsidRDefault="009401F4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sz w:val="15"/>
                <w:szCs w:val="15"/>
              </w:rPr>
            </w:r>
            <w:r w:rsidR="00463462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E6EA02D" w14:textId="77777777" w:rsidR="004242AC" w:rsidRPr="003A1E59" w:rsidRDefault="00F664F2" w:rsidP="00F664F2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i/>
                <w:sz w:val="14"/>
                <w:szCs w:val="14"/>
              </w:rPr>
              <w:t>Describe impact by indicating amount budgeted and funding source below</w:t>
            </w:r>
          </w:p>
        </w:tc>
      </w:tr>
      <w:tr w:rsidR="00506225" w:rsidRPr="003A1E59" w14:paraId="540A00B8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D5E7CD8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864FA" w14:textId="518163C5" w:rsidR="00506225" w:rsidRPr="00C76BE8" w:rsidRDefault="00C76BE8" w:rsidP="00F15271">
            <w:pPr>
              <w:spacing w:before="120"/>
              <w:rPr>
                <w:rFonts w:cs="Arial"/>
                <w:sz w:val="18"/>
                <w:szCs w:val="18"/>
              </w:rPr>
            </w:pPr>
            <w:r w:rsidRPr="00C76BE8">
              <w:rPr>
                <w:rFonts w:cs="Arial"/>
                <w:sz w:val="18"/>
                <w:szCs w:val="18"/>
              </w:rPr>
              <w:t>$</w:t>
            </w:r>
            <w:r w:rsidR="00D1276A">
              <w:rPr>
                <w:rFonts w:cs="Arial"/>
                <w:sz w:val="18"/>
                <w:szCs w:val="18"/>
              </w:rPr>
              <w:t>641,754.00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A76A40F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480BA19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9704B71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40AF948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42AC" w:rsidRPr="003A1E59" w14:paraId="57BB74F4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ECA6A36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6B83" w14:textId="77777777" w:rsidR="004242AC" w:rsidRPr="007F7A7B" w:rsidRDefault="00D93FA6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2103</w:t>
            </w:r>
          </w:p>
        </w:tc>
        <w:tc>
          <w:tcPr>
            <w:tcW w:w="270" w:type="dxa"/>
            <w:vAlign w:val="center"/>
          </w:tcPr>
          <w:p w14:paraId="3F7E6EE2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070BC53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5AF65" w14:textId="77777777" w:rsidR="004242AC" w:rsidRPr="007F7A7B" w:rsidRDefault="00D93FA6" w:rsidP="00D93FA6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 xml:space="preserve">Road 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F567740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9CFFB" w14:textId="77777777" w:rsidR="004242AC" w:rsidRPr="007F7A7B" w:rsidRDefault="00D93FA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301010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1CA23A" w14:textId="77777777" w:rsidR="004242AC" w:rsidRPr="003A1E59" w:rsidRDefault="004242AC" w:rsidP="004242AC">
            <w:pPr>
              <w:spacing w:before="120"/>
              <w:ind w:left="129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88874C" w14:textId="77777777" w:rsidR="004242AC" w:rsidRPr="007F7A7B" w:rsidRDefault="00D93FA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Road Const. &amp; Maint</w:t>
            </w:r>
          </w:p>
        </w:tc>
      </w:tr>
      <w:tr w:rsidR="00C040CE" w:rsidRPr="003A1E59" w14:paraId="219C9852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D82A8B4" w14:textId="77777777" w:rsidR="00C040CE" w:rsidRPr="003A1E59" w:rsidRDefault="00A231F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8EE918" w14:textId="77777777" w:rsidR="00C040CE" w:rsidRPr="007F7A7B" w:rsidRDefault="00D93FA6" w:rsidP="00096E88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502200</w:t>
            </w:r>
          </w:p>
        </w:tc>
        <w:tc>
          <w:tcPr>
            <w:tcW w:w="270" w:type="dxa"/>
          </w:tcPr>
          <w:p w14:paraId="0D91002F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0EC0C2F9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49144" w14:textId="0693F3A5" w:rsidR="00C040CE" w:rsidRPr="007F7A7B" w:rsidRDefault="00D93FA6" w:rsidP="00096E88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18"/>
                <w:szCs w:val="18"/>
              </w:rPr>
              <w:t>Local</w:t>
            </w:r>
            <w:r w:rsidRPr="007F7A7B">
              <w:rPr>
                <w:rFonts w:cs="Arial"/>
                <w:sz w:val="20"/>
                <w:szCs w:val="20"/>
              </w:rPr>
              <w:t>Trans</w:t>
            </w:r>
            <w:r w:rsidR="00DF1F68">
              <w:rPr>
                <w:rFonts w:cs="Arial"/>
                <w:sz w:val="20"/>
                <w:szCs w:val="20"/>
              </w:rPr>
              <w:t>portation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0E45AA22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1290D" w:rsidRPr="003A1E59" w14:paraId="446536E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F8C3D96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235506" w14:textId="77777777" w:rsidR="00A1290D" w:rsidRPr="003A1E59" w:rsidRDefault="00B020B9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0817D20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2AA2C70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7893F" w14:textId="77777777" w:rsidR="00A1290D" w:rsidRPr="003A1E59" w:rsidRDefault="00B020B9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5D91772" w14:textId="77777777" w:rsidR="00A1290D" w:rsidRPr="003A1E59" w:rsidRDefault="00A1290D" w:rsidP="00C35CB3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46DC" w:rsidRPr="003A1E59" w14:paraId="59B61F1E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F8D2A6" w14:textId="77777777" w:rsidR="009746DC" w:rsidRPr="003A1E59" w:rsidRDefault="009746DC" w:rsidP="009746DC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Local Preference:   YES   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sz w:val="15"/>
                <w:szCs w:val="15"/>
              </w:rPr>
            </w:r>
            <w:r w:rsidR="00463462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6"/>
            <w:r w:rsidRPr="003A1E59">
              <w:rPr>
                <w:rFonts w:asciiTheme="minorHAnsi" w:hAnsiTheme="minorHAnsi"/>
                <w:sz w:val="15"/>
                <w:szCs w:val="15"/>
              </w:rPr>
              <w:t xml:space="preserve">         NO 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463462">
              <w:rPr>
                <w:rFonts w:asciiTheme="minorHAnsi" w:hAnsiTheme="minorHAnsi"/>
                <w:sz w:val="15"/>
                <w:szCs w:val="15"/>
              </w:rPr>
            </w:r>
            <w:r w:rsidR="00463462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270599" w:rsidRPr="003A1E59" w14:paraId="0A6FE77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AD4A2A2" w14:textId="77777777" w:rsidR="00270599" w:rsidRPr="003A1E59" w:rsidRDefault="00270599" w:rsidP="00270599">
            <w:pPr>
              <w:spacing w:before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For Contracts – </w:t>
            </w: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Explain how vendor was selected:</w:t>
            </w:r>
            <w:r w:rsidR="009746DC" w:rsidRPr="003A1E59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677610" w:rsidRPr="003A1E59" w14:paraId="7E33C0F1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20E6B37" w14:textId="77777777" w:rsidR="00677610" w:rsidRPr="003A1E59" w:rsidRDefault="00B020B9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7"/>
          </w:p>
        </w:tc>
      </w:tr>
      <w:tr w:rsidR="00677610" w:rsidRPr="003A1E59" w14:paraId="6D38543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27DE4F3" w14:textId="35AFAA0A" w:rsidR="00677610" w:rsidRPr="003A1E59" w:rsidRDefault="00677610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t>Additional Information:</w:t>
            </w:r>
            <w:r w:rsidR="0096775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2C5115F" w14:textId="6BDD5B20" w:rsidR="00677610" w:rsidRPr="003A1E59" w:rsidRDefault="00677610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7610" w:rsidRPr="003A1E59" w14:paraId="0EC3F20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5036845" w14:textId="25FDBD4F" w:rsidR="00677610" w:rsidRPr="003A1E59" w:rsidRDefault="00B020B9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8"/>
            <w:r w:rsidR="00A1363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77610" w:rsidRPr="003A1E59" w14:paraId="1241857B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39DB" w14:textId="77777777" w:rsidR="00677610" w:rsidRPr="003A1E59" w:rsidRDefault="00677610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Recommended Motion:</w:t>
            </w:r>
          </w:p>
          <w:p w14:paraId="38403517" w14:textId="77777777" w:rsidR="00677610" w:rsidRPr="003A1E59" w:rsidRDefault="00677610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7610" w:rsidRPr="003A1E59" w14:paraId="0483B866" w14:textId="77777777" w:rsidTr="00F35186">
        <w:trPr>
          <w:cantSplit/>
          <w:trHeight w:hRule="exact" w:val="11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AA7627" w14:textId="448DFDB9" w:rsidR="00677610" w:rsidRPr="004A175F" w:rsidRDefault="00146C0D" w:rsidP="00F1527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 xml:space="preserve">Respectfully request </w:t>
            </w:r>
            <w:r w:rsidR="00DF1F68">
              <w:rPr>
                <w:rFonts w:cs="Arial"/>
                <w:sz w:val="20"/>
                <w:szCs w:val="20"/>
              </w:rPr>
              <w:t xml:space="preserve">the 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Board to approve and authorize chairperson to sign the Local Transportation Fund claim for FY </w:t>
            </w:r>
            <w:r w:rsidR="00DF1F68">
              <w:rPr>
                <w:rFonts w:cs="Arial"/>
                <w:sz w:val="20"/>
                <w:szCs w:val="20"/>
              </w:rPr>
              <w:t>22/23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 in the </w:t>
            </w:r>
            <w:r w:rsidR="00B11DEE" w:rsidRPr="004A175F">
              <w:rPr>
                <w:rFonts w:cs="Arial"/>
                <w:sz w:val="20"/>
                <w:szCs w:val="20"/>
              </w:rPr>
              <w:t>amount of $</w:t>
            </w:r>
            <w:r w:rsidR="00DF1F68">
              <w:rPr>
                <w:rFonts w:cs="Arial"/>
                <w:sz w:val="20"/>
                <w:szCs w:val="20"/>
              </w:rPr>
              <w:t>1,255,620.00</w:t>
            </w:r>
            <w:r w:rsidR="00B11DEE" w:rsidRPr="004A175F">
              <w:rPr>
                <w:rFonts w:cs="Arial"/>
                <w:sz w:val="20"/>
                <w:szCs w:val="20"/>
              </w:rPr>
              <w:t xml:space="preserve"> and authorize the Auditor to </w:t>
            </w:r>
            <w:r w:rsidR="00D93FA6" w:rsidRPr="004A175F">
              <w:rPr>
                <w:rFonts w:cs="Arial"/>
                <w:sz w:val="20"/>
                <w:szCs w:val="20"/>
              </w:rPr>
              <w:t>adjust</w:t>
            </w:r>
            <w:r w:rsidR="00B11DEE" w:rsidRPr="004A175F">
              <w:rPr>
                <w:rFonts w:cs="Arial"/>
                <w:sz w:val="20"/>
                <w:szCs w:val="20"/>
              </w:rPr>
              <w:t xml:space="preserve"> the budget for the Road Department. </w:t>
            </w:r>
            <w:r w:rsidRPr="004A17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62338" w:rsidRPr="003A1E59" w14:paraId="6B2BC29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C45C8D7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CB41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04CB6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5"/>
                <w:szCs w:val="15"/>
              </w:rPr>
            </w:pPr>
            <w:r w:rsidRPr="003A1E59">
              <w:rPr>
                <w:rFonts w:asciiTheme="minorHAnsi" w:hAnsiTheme="minorHAnsi"/>
                <w:b/>
                <w:i/>
                <w:sz w:val="15"/>
                <w:szCs w:val="15"/>
              </w:rPr>
              <w:t>Special Requests</w:t>
            </w:r>
            <w:r w:rsidR="0007686D" w:rsidRPr="003A1E59">
              <w:rPr>
                <w:rFonts w:asciiTheme="minorHAnsi" w:hAnsiTheme="minorHAnsi"/>
                <w:b/>
                <w:sz w:val="15"/>
                <w:szCs w:val="15"/>
              </w:rPr>
              <w:t>:</w:t>
            </w:r>
          </w:p>
        </w:tc>
      </w:tr>
      <w:tr w:rsidR="0007686D" w:rsidRPr="003A1E59" w14:paraId="574075B2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8D64C2B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County Counsel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34D195" w14:textId="77777777" w:rsidR="0007686D" w:rsidRPr="003A1E5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114E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F99E72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b/>
                <w:sz w:val="15"/>
                <w:szCs w:val="15"/>
              </w:rPr>
            </w:pPr>
          </w:p>
        </w:tc>
      </w:tr>
      <w:tr w:rsidR="00645B7E" w:rsidRPr="003A1E59" w14:paraId="4D28E8C3" w14:textId="77777777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EF01849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491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55AB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4D3568A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AABC8AB" w14:textId="77777777" w:rsidR="00B40269" w:rsidRPr="003A1E59" w:rsidRDefault="00B020B9" w:rsidP="0007686D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B3E2E79" w14:textId="77777777" w:rsidR="00B40269" w:rsidRPr="003A1E59" w:rsidRDefault="00A7441D" w:rsidP="00A7441D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Quantity</w:t>
            </w:r>
            <w:r w:rsidR="00B40269" w:rsidRPr="003A1E59">
              <w:rPr>
                <w:rFonts w:asciiTheme="minorHAnsi" w:hAnsiTheme="minorHAnsi"/>
                <w:i/>
                <w:sz w:val="15"/>
                <w:szCs w:val="15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5B89B671" w14:textId="77777777" w:rsidR="00B40269" w:rsidRPr="003A1E59" w:rsidRDefault="00B020B9" w:rsidP="00B40269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1"/>
          </w:p>
        </w:tc>
      </w:tr>
      <w:tr w:rsidR="00645B7E" w:rsidRPr="003A1E59" w14:paraId="39EACAC3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5766745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129" w14:textId="77777777" w:rsidR="00B40269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BB32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7D3931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ABDAEBF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9E5986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8135D3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="00B40269" w:rsidRPr="003A1E59" w14:paraId="64B3459A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F7169E3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B82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0F63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F0F158A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0BA4166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46BC00A" w14:textId="77777777" w:rsidR="00B40269" w:rsidRPr="003A1E59" w:rsidRDefault="00B40269" w:rsidP="000D6B91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="0007686D" w:rsidRPr="003A1E59" w14:paraId="5C9DF009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C821C75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bookmarkStart w:id="13" w:name="_Hlk407015808"/>
            <w:r w:rsidRPr="003A1E59">
              <w:rPr>
                <w:rFonts w:asciiTheme="minorHAnsi" w:hAnsiTheme="minorHAnsi"/>
                <w:sz w:val="15"/>
                <w:szCs w:val="15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37B" w14:textId="77777777" w:rsidR="0007686D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CA64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97B4DD2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Other: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3A6555EB" w14:textId="77777777" w:rsidR="0007686D" w:rsidRPr="003A1E59" w:rsidRDefault="00B020B9" w:rsidP="0007686D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5"/>
          </w:p>
        </w:tc>
      </w:tr>
      <w:bookmarkEnd w:id="13"/>
      <w:tr w:rsidR="00D62338" w:rsidRPr="003A1E59" w14:paraId="3C962495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0E770A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871" w14:textId="77777777" w:rsidR="00D62338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10C6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128" w14:textId="77777777" w:rsidR="00D62338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7"/>
          </w:p>
        </w:tc>
      </w:tr>
    </w:tbl>
    <w:p w14:paraId="67063514" w14:textId="77777777" w:rsidR="00A14EC6" w:rsidRPr="003A1E59" w:rsidRDefault="00A14EC6" w:rsidP="00E66BAF">
      <w:pPr>
        <w:rPr>
          <w:rFonts w:asciiTheme="minorHAnsi" w:hAnsiTheme="minorHAnsi"/>
          <w:b/>
          <w:i/>
          <w:sz w:val="10"/>
          <w:szCs w:val="10"/>
        </w:rPr>
      </w:pPr>
      <w:r w:rsidRPr="003A1E59">
        <w:rPr>
          <w:rFonts w:asciiTheme="minorHAnsi" w:hAnsiTheme="minorHAnsi"/>
          <w:b/>
          <w:i/>
          <w:sz w:val="14"/>
          <w:szCs w:val="14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3A1E59">
        <w:rPr>
          <w:rFonts w:asciiTheme="minorHAnsi" w:hAnsiTheme="minorHAnsi"/>
          <w:b/>
          <w:i/>
          <w:sz w:val="14"/>
          <w:szCs w:val="14"/>
        </w:rPr>
        <w:t xml:space="preserve">prior to </w:t>
      </w:r>
      <w:r w:rsidRPr="003A1E59">
        <w:rPr>
          <w:rFonts w:asciiTheme="minorHAnsi" w:hAnsiTheme="minorHAnsi"/>
          <w:b/>
          <w:i/>
          <w:sz w:val="14"/>
          <w:szCs w:val="14"/>
        </w:rPr>
        <w:t>the Board Meeting.</w:t>
      </w:r>
      <w:r w:rsidR="00630A78" w:rsidRPr="003A1E59">
        <w:rPr>
          <w:rFonts w:asciiTheme="minorHAnsi" w:hAnsiTheme="minorHAnsi"/>
          <w:b/>
          <w:i/>
          <w:sz w:val="14"/>
          <w:szCs w:val="14"/>
        </w:rPr>
        <w:t xml:space="preserve">                </w:t>
      </w:r>
      <w:r w:rsidR="00E66BAF" w:rsidRPr="003A1E59">
        <w:rPr>
          <w:rFonts w:asciiTheme="minorHAnsi" w:hAnsiTheme="minorHAnsi"/>
          <w:sz w:val="10"/>
          <w:szCs w:val="10"/>
        </w:rPr>
        <w:t>Revised 1</w:t>
      </w:r>
      <w:r w:rsidR="009746DC" w:rsidRPr="003A1E59">
        <w:rPr>
          <w:rFonts w:asciiTheme="minorHAnsi" w:hAnsiTheme="minorHAnsi"/>
          <w:sz w:val="10"/>
          <w:szCs w:val="10"/>
        </w:rPr>
        <w:t>/15/15</w:t>
      </w:r>
      <w:r w:rsidRPr="003A1E59">
        <w:rPr>
          <w:rFonts w:asciiTheme="minorHAnsi" w:hAnsiTheme="minorHAnsi"/>
          <w:b/>
          <w:i/>
          <w:sz w:val="10"/>
          <w:szCs w:val="10"/>
        </w:rPr>
        <w:t xml:space="preserve"> </w:t>
      </w:r>
    </w:p>
    <w:sectPr w:rsidR="00A14EC6" w:rsidRPr="003A1E59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46C0D"/>
    <w:rsid w:val="00146E85"/>
    <w:rsid w:val="00162694"/>
    <w:rsid w:val="001D1D70"/>
    <w:rsid w:val="001F3E19"/>
    <w:rsid w:val="00212F2B"/>
    <w:rsid w:val="00264B7C"/>
    <w:rsid w:val="002677F3"/>
    <w:rsid w:val="00270599"/>
    <w:rsid w:val="0029655A"/>
    <w:rsid w:val="002D1B93"/>
    <w:rsid w:val="002F685F"/>
    <w:rsid w:val="0035119D"/>
    <w:rsid w:val="003761D4"/>
    <w:rsid w:val="00396C4B"/>
    <w:rsid w:val="003A1E59"/>
    <w:rsid w:val="00407F65"/>
    <w:rsid w:val="004200BE"/>
    <w:rsid w:val="004242AC"/>
    <w:rsid w:val="00441197"/>
    <w:rsid w:val="004433C6"/>
    <w:rsid w:val="00463462"/>
    <w:rsid w:val="0048305A"/>
    <w:rsid w:val="00492341"/>
    <w:rsid w:val="004A175F"/>
    <w:rsid w:val="004C3523"/>
    <w:rsid w:val="004E7E08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6926A5"/>
    <w:rsid w:val="006A32B8"/>
    <w:rsid w:val="006A73B5"/>
    <w:rsid w:val="0074423A"/>
    <w:rsid w:val="00774923"/>
    <w:rsid w:val="007F7A7B"/>
    <w:rsid w:val="008130D5"/>
    <w:rsid w:val="00826428"/>
    <w:rsid w:val="008514F8"/>
    <w:rsid w:val="00877DC5"/>
    <w:rsid w:val="008B78A2"/>
    <w:rsid w:val="008F3BEA"/>
    <w:rsid w:val="009042C7"/>
    <w:rsid w:val="009401F4"/>
    <w:rsid w:val="0094549F"/>
    <w:rsid w:val="00967755"/>
    <w:rsid w:val="009746DC"/>
    <w:rsid w:val="009A58CF"/>
    <w:rsid w:val="009B4DDF"/>
    <w:rsid w:val="00A054FF"/>
    <w:rsid w:val="00A1290D"/>
    <w:rsid w:val="00A13634"/>
    <w:rsid w:val="00A14EC6"/>
    <w:rsid w:val="00A231FE"/>
    <w:rsid w:val="00A42C6B"/>
    <w:rsid w:val="00A7441D"/>
    <w:rsid w:val="00AB4ED4"/>
    <w:rsid w:val="00AE191E"/>
    <w:rsid w:val="00B020B9"/>
    <w:rsid w:val="00B11DEE"/>
    <w:rsid w:val="00B131B0"/>
    <w:rsid w:val="00B23455"/>
    <w:rsid w:val="00B40269"/>
    <w:rsid w:val="00B4714F"/>
    <w:rsid w:val="00B61B93"/>
    <w:rsid w:val="00B744BC"/>
    <w:rsid w:val="00BA0BD7"/>
    <w:rsid w:val="00BE0D74"/>
    <w:rsid w:val="00C040CE"/>
    <w:rsid w:val="00C059AC"/>
    <w:rsid w:val="00C062ED"/>
    <w:rsid w:val="00C1782C"/>
    <w:rsid w:val="00C35CB3"/>
    <w:rsid w:val="00C61D3E"/>
    <w:rsid w:val="00C76BE8"/>
    <w:rsid w:val="00C8022D"/>
    <w:rsid w:val="00C86D88"/>
    <w:rsid w:val="00CA4F55"/>
    <w:rsid w:val="00CA51DF"/>
    <w:rsid w:val="00CB7942"/>
    <w:rsid w:val="00CE42D0"/>
    <w:rsid w:val="00CE6251"/>
    <w:rsid w:val="00D07DC0"/>
    <w:rsid w:val="00D1276A"/>
    <w:rsid w:val="00D33D82"/>
    <w:rsid w:val="00D62338"/>
    <w:rsid w:val="00D7096F"/>
    <w:rsid w:val="00D93FA6"/>
    <w:rsid w:val="00D97CF2"/>
    <w:rsid w:val="00DE18EC"/>
    <w:rsid w:val="00DF1F68"/>
    <w:rsid w:val="00DF4076"/>
    <w:rsid w:val="00E66BAF"/>
    <w:rsid w:val="00E75AB1"/>
    <w:rsid w:val="00EA12EF"/>
    <w:rsid w:val="00EE5C0A"/>
    <w:rsid w:val="00F0680A"/>
    <w:rsid w:val="00F15271"/>
    <w:rsid w:val="00F35186"/>
    <w:rsid w:val="00F40862"/>
    <w:rsid w:val="00F664F2"/>
    <w:rsid w:val="00F734C0"/>
    <w:rsid w:val="00F9092E"/>
    <w:rsid w:val="00F97DCD"/>
    <w:rsid w:val="00FD583D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AB00"/>
  <w15:docId w15:val="{629BD779-F684-4114-B10C-C788D79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Teresa Ferrari</cp:lastModifiedBy>
  <cp:revision>13</cp:revision>
  <cp:lastPrinted>2015-11-03T17:36:00Z</cp:lastPrinted>
  <dcterms:created xsi:type="dcterms:W3CDTF">2021-03-15T22:19:00Z</dcterms:created>
  <dcterms:modified xsi:type="dcterms:W3CDTF">2022-12-02T19:05:00Z</dcterms:modified>
</cp:coreProperties>
</file>